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DAB" w:rsidRDefault="00910DAB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Pr="00910DAB" w:rsidRDefault="00910DAB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FF0000"/>
          <w:sz w:val="52"/>
          <w:szCs w:val="52"/>
          <w:bdr w:val="none" w:sz="0" w:space="0" w:color="auto" w:frame="1"/>
        </w:rPr>
      </w:pPr>
      <w:r w:rsidRPr="00910DAB">
        <w:rPr>
          <w:rStyle w:val="a5"/>
          <w:rFonts w:ascii="Times New Roman" w:hAnsi="Times New Roman" w:cs="Times New Roman"/>
          <w:color w:val="FF0000"/>
          <w:sz w:val="52"/>
          <w:szCs w:val="52"/>
          <w:bdr w:val="none" w:sz="0" w:space="0" w:color="auto" w:frame="1"/>
        </w:rPr>
        <w:t>Мастер – класс для родителей «Теневой театр».</w:t>
      </w: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BFA15EB" wp14:editId="4BF1E5C8">
            <wp:extent cx="4733925" cy="3971925"/>
            <wp:effectExtent l="0" t="0" r="0" b="0"/>
            <wp:docPr id="1" name="Рисунок 1" descr="https://ds05.infourok.ru/uploads/ex/0b31/00094678-ab3aa008/1/hello_html_6e6236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b31/00094678-ab3aa008/1/hello_html_6e62365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910DA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</w:t>
      </w:r>
      <w:r w:rsidR="004A5671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готовила воспитатель </w:t>
      </w:r>
      <w:proofErr w:type="spellStart"/>
      <w:r w:rsidR="007B330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Поваренкова</w:t>
      </w:r>
      <w:proofErr w:type="spellEnd"/>
      <w:r w:rsidR="007B3306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В.Ю.</w:t>
      </w:r>
    </w:p>
    <w:p w:rsidR="00910DAB" w:rsidRDefault="00910DAB" w:rsidP="00910DAB">
      <w:pPr>
        <w:spacing w:after="0" w:line="240" w:lineRule="auto"/>
        <w:jc w:val="right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910DAB" w:rsidP="003D16BA">
      <w:pPr>
        <w:spacing w:after="0" w:line="240" w:lineRule="auto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910DAB" w:rsidRDefault="004A5671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2021</w:t>
      </w:r>
      <w:r w:rsidR="00910DAB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Г.</w:t>
      </w:r>
    </w:p>
    <w:p w:rsidR="007B3306" w:rsidRDefault="007B3306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B3306" w:rsidRDefault="007B3306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B3306" w:rsidRDefault="007B3306" w:rsidP="00910DAB">
      <w:pPr>
        <w:spacing w:after="0" w:line="240" w:lineRule="auto"/>
        <w:jc w:val="center"/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594A33" w:rsidRPr="003D16BA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Описание материала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: В этом мастер-классе вы познакомитесь с тем, как сделать теневой театр. Теневой театр – поможет детям в увлекательной форме познакомиться с театром, проявить свою фантазию, развивать речевую активность. Данное методическое пособие будет полезно для детей младшего и старшего дошкольного возраста, а так же для детей школьного возраста, педагогов и родителей. Пособие можно использовать как в индивидуальной работе, так и в групповой. А мастер-класс поможет это пособие подготовить.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16BA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 мастер-класса помогает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Стимулировать детей и их инициативу в театрализованной деятельности.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Развивать фантазию, творческие способности развивать артикуляционный аппарат. Формировать у детей стойкий интерес к театрализованной деятельности, желание участвовать в общем действии, побуждать детей к активному взаимодействию, общению, учит уметь общаться со сверстниками и взрослыми в различных ситуациях, развивать речь и умение активно строить диалог. Развивать игровое поведение, эстетические чувства, способность творчески относиться к любому делу.</w:t>
      </w:r>
    </w:p>
    <w:p w:rsidR="00594A33" w:rsidRPr="003D16BA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«Театр – это волшебный мир.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Он дает уроки красоты, морали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нравтсвенности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А чем они богаче, тем успешнее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идет развитие духовного мира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детей…»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(Б.М.Теплов)</w:t>
      </w:r>
    </w:p>
    <w:p w:rsidR="00594A33" w:rsidRPr="003D16BA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«Волшебный край!» - так когда-то назвал театр великий русский поэт А.С.Пушкин. Чувства великого поэта разделяют и взрослые, и дети, соприкоснувшиеся с этим удивительным видом искусства.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Особая роль принадлежит театру в решении задач, связанных с воспитанием и развитием ребенка-дошкольника. Через театрально-игровое творчество мы можем развивать в детях эмоциональную отзывчивость, интеллектуальность, развиваем коммуникативные навыки детей, артистизм, речевую активность.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В повседневной жизни детского сада, педагоги используют различные Китае, на Яве и в Турции на улице ночью при света масляной лампы.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16BA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Реквизит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, который требуется для этого театра: источник света (например, налобный фонарик, настольная лампа, фильмоскоп), ширма с белым экраном, куклы-силуэты на палочках.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первом этапе работы для изготовления силуэтов нам необходимо следующее: канцелярский нож (резак), ножницы, дырокол для ремня, пресс для люверсов,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хольнитены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(заклепки)виды театров: бибабо, пальчиковые, настольные, плоскостные (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фланелеграф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или магнитная доска), марионеточный, книжка-театр, </w:t>
      </w:r>
    </w:p>
    <w:p w:rsidR="00594A33" w:rsidRPr="003D16BA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театр масок и др.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 же хочу рассказать и показать, как сделать сложный и в то же время очень 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интересный теневой театр.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Театр теней – древний театр. С незапамятных времен показывают теневые картины в Индии, </w:t>
      </w:r>
    </w:p>
    <w:p w:rsidR="00594A33" w:rsidRDefault="00594A33" w:rsidP="003D16BA">
      <w:pPr>
        <w:spacing w:after="0" w:line="240" w:lineRule="auto"/>
        <w:jc w:val="both"/>
        <w:rPr>
          <w:rFonts w:ascii="Arial" w:hAnsi="Arial" w:cs="Arial"/>
          <w:color w:val="000000"/>
          <w:sz w:val="25"/>
          <w:szCs w:val="25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Силуэты можно подготовить на компьютере или нарисовать самим. Я идеи силуэтов нашла в Интернете, распечатала на принтере на обычных листах А4</w:t>
      </w:r>
      <w:r>
        <w:rPr>
          <w:rFonts w:ascii="Arial" w:hAnsi="Arial" w:cs="Arial"/>
          <w:noProof/>
          <w:color w:val="000000"/>
          <w:sz w:val="25"/>
          <w:szCs w:val="25"/>
        </w:rPr>
        <w:drawing>
          <wp:inline distT="0" distB="0" distL="0" distR="0">
            <wp:extent cx="5954395" cy="4210685"/>
            <wp:effectExtent l="19050" t="0" r="8255" b="0"/>
            <wp:docPr id="13" name="Рисунок 13" descr="http://ped-kopilka.ru/upload/blogs/3b05ae861ed042e7ee91f6a4fed19a6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3b05ae861ed042e7ee91f6a4fed19a68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21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A33" w:rsidRDefault="00594A33" w:rsidP="00594A33">
      <w:pPr>
        <w:spacing w:line="327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94A33" w:rsidRDefault="00594A33" w:rsidP="00594A33">
      <w:pPr>
        <w:spacing w:line="327" w:lineRule="atLeast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954395" cy="4210685"/>
            <wp:effectExtent l="19050" t="0" r="8255" b="0"/>
            <wp:docPr id="14" name="Рисунок 14" descr="http://ped-kopilka.ru/upload/blogs/36f61337e8ff9f1799dfdb9af6942cd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36f61337e8ff9f1799dfdb9af6942cd0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395" cy="421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Затем распечатанные силуэты наклеиваем на бумагу черного цвета. Я сразу подготовила силуэты персонажей и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декораций.С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помощью канцелярского ножа, сами силуэты вырезаем ножницами. 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Чтобы силуэты не </w:t>
      </w:r>
      <w:proofErr w:type="gram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гнулись,  их</w:t>
      </w:r>
      <w:proofErr w:type="gram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 можно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заламинировать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 Если такой возможности нет, можно использовать плотный картон для жесткости 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мне очень хотелось, чтобы персонажи (силуэты) имели подвижные </w:t>
      </w:r>
      <w:proofErr w:type="gram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элементы(</w:t>
      </w:r>
      <w:proofErr w:type="gramEnd"/>
      <w:r w:rsidRPr="003D16BA">
        <w:rPr>
          <w:rFonts w:ascii="Times New Roman" w:hAnsi="Times New Roman" w:cs="Times New Roman"/>
          <w:color w:val="000000"/>
          <w:sz w:val="28"/>
          <w:szCs w:val="28"/>
        </w:rPr>
        <w:t>например, могли идти) я сделала для силуэтов отдельные элементы: руки, лапы, ноги.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Чтобы привести их в движение, детали необходимо скрепить определенным образом. Для скрепления подойдет и проволока, и нитки с узелками на кончиках. Но мне хотелось некоторого изящества, что ли. Поэтому я соединяла детали с помощью ременного дырокола и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хольнитенов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(заклепок).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94A33" w:rsidRPr="007B3306" w:rsidRDefault="00594A33" w:rsidP="007B3306">
      <w:pPr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Дыроколом для ремня я пробила ровные дырки в местах скрепления, подобрав диаметр такой, чтобы заклепки не вылетали и имели свободный ход. Предварительно, в местах скрепления шилом намечала точки, выравнивая лапы, чтобы в дальнейшем они не перекашивались. Затем прессом для люверсов соединяла заклепки (данный пресс подошел по размеру к </w:t>
      </w:r>
      <w:r w:rsidR="007B3306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аклепкам).</w:t>
      </w:r>
      <w:r w:rsidRPr="0015019B">
        <w:rPr>
          <w:rStyle w:val="apple-converted-space"/>
          <w:rFonts w:ascii="Arial" w:hAnsi="Arial" w:cs="Arial"/>
          <w:color w:val="000000"/>
          <w:sz w:val="28"/>
          <w:szCs w:val="25"/>
        </w:rPr>
        <w:t> 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Теперь нужно закрепить на фигурках палочки, за которые их будут держать кукловоды. Мне важно, чтобы театр был компактный. Поэтому, палочки у меня будут съемные. Палочки, за которые будут водить силуэты – это палочки для барбекю. Деревянные, округлой </w:t>
      </w:r>
      <w:proofErr w:type="gram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формы..</w:t>
      </w:r>
      <w:proofErr w:type="gram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Подбираем к этим палочкам по размеру трубочки для коктейля с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гофрой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. Очень важно, чтобы 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палочки в трубочках не болтались, а сидели очень плотно. И нужен нам для закрепления =- клей-пистолет.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Ножницами отрезаем у трубочки часть с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гофрой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(гармошкой), оставляя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негофрированные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кончики по 1,5 см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клеющего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пистолета закреплю трубочки на силуэтах. Есть два варианта крепления: горизонтальное (с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гофрой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см.на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волке; вертикальное (просто кусочек трубочки 2 см) см. на поросенке.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Чтобы понять в дальнейшем, какие крепления будут вам удобны, вставьте палочки в трубочки.</w:t>
      </w:r>
      <w:r>
        <w:rPr>
          <w:rFonts w:ascii="Arial" w:hAnsi="Arial" w:cs="Arial"/>
          <w:color w:val="000000"/>
          <w:sz w:val="25"/>
          <w:szCs w:val="25"/>
        </w:rPr>
        <w:br/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Попробуйте силуэты поводить, поиграйте ими. Мне в принципе, оба крепления понравились. При этом я поняла, для каких силуэтов я буду использовать только вертикальное крепление, а для каких использую горизонтальное.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Фигуры-силуэты готовы. Теперь займемся декорациями. Мы основу уже подготовили, когда наклеили силуэты декораций на черную бумагу, вырезали,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заламинировали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и еще раз вырезали. Теперь нам необходимо укрепить силуэты и заодно сделать систему крепления к ширме. К силуэтам приклеиваем палочки для барбекю на клей-пистолет заостренным концом книзу.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Чтоы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полноценно воспользоваться нашими ширма. приведем в готовность ширму. К моему счастью, у нас на группе оказалась подготовленными силуэтами, такая </w:t>
      </w:r>
      <w:r w:rsidRPr="003D16B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ширма.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Основные конструктивные изменения мы внесем внутри ширмы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Нам потребуются несложные инструменты: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На нижней планке окна разметим места для пластиковых креплений.</w:t>
      </w: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На верхнюю планку окна с помощью супер-клея «Момент» закрепим швейные крючки. Они нам нужны для размещения на них таких декораций, как облака, солнце, месяц, птицы. Под крючками крепим ленту 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вилькро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(липу). Лучше закрепить на мебельный стиплер, чтобы не оторвалась.</w:t>
      </w:r>
      <w:r w:rsidRPr="003D16B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94A33" w:rsidRPr="007B3306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На нижнюю планку над креплениями для декораций, так же зафиксируем ленту.</w:t>
      </w:r>
      <w:r w:rsidRPr="0015019B">
        <w:rPr>
          <w:rFonts w:ascii="Arial" w:hAnsi="Arial" w:cs="Arial"/>
          <w:color w:val="000000"/>
          <w:sz w:val="28"/>
          <w:szCs w:val="25"/>
        </w:rPr>
        <w:br/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С внешней стороны все это даже смотрится интересно. Универсальность проведенных манипуляций в том, что все эти крепления можно использовать не только для теневого театра, но и для разыгрывания любого другого </w:t>
      </w:r>
      <w:r w:rsidR="003D16BA">
        <w:rPr>
          <w:rFonts w:ascii="Times New Roman" w:hAnsi="Times New Roman" w:cs="Times New Roman"/>
          <w:color w:val="000000"/>
          <w:sz w:val="28"/>
          <w:szCs w:val="28"/>
        </w:rPr>
        <w:t>кук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ольного спектакля</w:t>
      </w:r>
      <w:r w:rsidRPr="0015019B">
        <w:rPr>
          <w:rFonts w:ascii="Arial" w:hAnsi="Arial" w:cs="Arial"/>
          <w:color w:val="000000"/>
          <w:sz w:val="28"/>
          <w:szCs w:val="25"/>
        </w:rPr>
        <w:t>.</w:t>
      </w:r>
    </w:p>
    <w:p w:rsidR="00594A33" w:rsidRPr="007B3306" w:rsidRDefault="00594A33" w:rsidP="007B3306">
      <w:pPr>
        <w:spacing w:line="327" w:lineRule="atLeast"/>
        <w:jc w:val="both"/>
        <w:rPr>
          <w:rFonts w:ascii="Arial" w:hAnsi="Arial" w:cs="Arial"/>
          <w:color w:val="000000"/>
          <w:sz w:val="25"/>
          <w:szCs w:val="25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Мне внешне ширма показалась теперь скучной. Поэтому решила ее преобразить. Занавес-шторки украсят наш театр.</w:t>
      </w:r>
      <w:bookmarkStart w:id="0" w:name="_GoBack"/>
      <w:bookmarkEnd w:id="0"/>
    </w:p>
    <w:p w:rsidR="00594A33" w:rsidRPr="0007184F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5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Сошьем ламбрекен из узкой прямоугольной полоски ткани. Ламбрекен </w:t>
      </w:r>
      <w:proofErr w:type="gram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прямоугольников с обработанными краями получится занавес из двух частей. Обе части по бокам можно собрать. Можно сделать съемную фибулу, чтобы</w:t>
      </w:r>
      <w:r w:rsidRPr="0007184F">
        <w:rPr>
          <w:rFonts w:ascii="Times New Roman" w:hAnsi="Times New Roman" w:cs="Times New Roman"/>
          <w:color w:val="000000"/>
          <w:sz w:val="28"/>
          <w:szCs w:val="25"/>
        </w:rPr>
        <w:t xml:space="preserve"> </w:t>
      </w:r>
      <w:proofErr w:type="spellStart"/>
      <w:r w:rsidRPr="0007184F">
        <w:rPr>
          <w:rFonts w:ascii="Times New Roman" w:hAnsi="Times New Roman" w:cs="Times New Roman"/>
          <w:color w:val="000000"/>
          <w:sz w:val="28"/>
          <w:szCs w:val="25"/>
        </w:rPr>
        <w:t>анавес</w:t>
      </w:r>
      <w:proofErr w:type="spellEnd"/>
      <w:r w:rsidRPr="0007184F">
        <w:rPr>
          <w:rFonts w:ascii="Times New Roman" w:hAnsi="Times New Roman" w:cs="Times New Roman"/>
          <w:color w:val="000000"/>
          <w:sz w:val="28"/>
          <w:szCs w:val="25"/>
        </w:rPr>
        <w:t xml:space="preserve"> мог полностью з</w:t>
      </w:r>
      <w:r>
        <w:rPr>
          <w:rFonts w:ascii="Times New Roman" w:hAnsi="Times New Roman" w:cs="Times New Roman"/>
          <w:color w:val="000000"/>
          <w:sz w:val="28"/>
          <w:szCs w:val="25"/>
        </w:rPr>
        <w:t>акрыват</w:t>
      </w:r>
      <w:r w:rsidRPr="00BD3F98">
        <w:rPr>
          <w:rFonts w:ascii="Times New Roman" w:hAnsi="Times New Roman" w:cs="Times New Roman"/>
          <w:i/>
          <w:color w:val="000000"/>
          <w:sz w:val="28"/>
          <w:szCs w:val="25"/>
        </w:rPr>
        <w:t xml:space="preserve">ь </w:t>
      </w:r>
      <w:r>
        <w:rPr>
          <w:rFonts w:ascii="Times New Roman" w:hAnsi="Times New Roman" w:cs="Times New Roman"/>
          <w:color w:val="000000"/>
          <w:sz w:val="28"/>
          <w:szCs w:val="25"/>
        </w:rPr>
        <w:t>окно.</w:t>
      </w:r>
    </w:p>
    <w:p w:rsidR="00594A33" w:rsidRDefault="00594A33" w:rsidP="00594A33">
      <w:pPr>
        <w:spacing w:line="327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94A33" w:rsidRPr="003D16BA" w:rsidRDefault="00594A33" w:rsidP="003D16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5"/>
          <w:szCs w:val="25"/>
        </w:rPr>
        <w:lastRenderedPageBreak/>
        <w:br/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Для сравнения: что было и что стало</w:t>
      </w:r>
    </w:p>
    <w:p w:rsidR="00594A33" w:rsidRPr="003D16BA" w:rsidRDefault="00594A33" w:rsidP="003D16B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Наш театр почти готов к показу спектакля. Осталось установить необходимый свет и пригласить актеров со зрителями.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br/>
        <w:t>Чтобы зрители могли увидеть спектакль, нам понадобится два источника света. В качестве источника света выступят обычные налобные фонарики. Они безопасны и легки в использовании.</w:t>
      </w:r>
    </w:p>
    <w:p w:rsidR="00594A33" w:rsidRDefault="00594A33" w:rsidP="003D16BA">
      <w:pPr>
        <w:spacing w:after="0" w:line="240" w:lineRule="auto"/>
        <w:rPr>
          <w:rFonts w:ascii="Arial" w:hAnsi="Arial" w:cs="Arial"/>
          <w:color w:val="000000"/>
          <w:sz w:val="25"/>
          <w:szCs w:val="25"/>
        </w:rPr>
      </w:pPr>
      <w:r w:rsidRPr="003D16BA">
        <w:rPr>
          <w:rFonts w:ascii="Times New Roman" w:hAnsi="Times New Roman" w:cs="Times New Roman"/>
          <w:color w:val="000000"/>
          <w:sz w:val="28"/>
          <w:szCs w:val="28"/>
        </w:rPr>
        <w:t>Фонарики я закрепила на дверцах ширмы. У моих фонариков есть поворотный механизм, что поможет нам выбирать направление света. При этом спектакли можно смотреть и при дневном свете и в темном помещении. Силуэты будут одинаково хорошо видны в обоих случаях.</w:t>
      </w:r>
      <w:r w:rsidR="003D16BA"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16BA">
        <w:rPr>
          <w:rFonts w:ascii="Times New Roman" w:hAnsi="Times New Roman" w:cs="Times New Roman"/>
          <w:color w:val="000000"/>
          <w:sz w:val="28"/>
          <w:szCs w:val="28"/>
        </w:rPr>
        <w:t>Позовем актеров и зрителей. Актеры будут находиться за ширмой, и «</w:t>
      </w:r>
      <w:proofErr w:type="spell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кукловодить</w:t>
      </w:r>
      <w:proofErr w:type="spellEnd"/>
      <w:r w:rsidRPr="003D16BA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gramStart"/>
      <w:r w:rsidRPr="003D16BA">
        <w:rPr>
          <w:rFonts w:ascii="Times New Roman" w:hAnsi="Times New Roman" w:cs="Times New Roman"/>
          <w:color w:val="000000"/>
          <w:sz w:val="28"/>
          <w:szCs w:val="28"/>
        </w:rPr>
        <w:t>показывая</w:t>
      </w:r>
      <w:r w:rsidRPr="00624C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</w:t>
      </w:r>
      <w:r w:rsidRPr="00624C91">
        <w:rPr>
          <w:rFonts w:ascii="Times New Roman" w:hAnsi="Times New Roman" w:cs="Times New Roman"/>
          <w:color w:val="000000"/>
          <w:sz w:val="28"/>
          <w:szCs w:val="28"/>
        </w:rPr>
        <w:t>ссказывая удивительные истории и сказки.</w:t>
      </w:r>
    </w:p>
    <w:p w:rsidR="004D71FF" w:rsidRDefault="004D71FF"/>
    <w:sectPr w:rsidR="004D71FF" w:rsidSect="004D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7C8"/>
    <w:rsid w:val="003D16BA"/>
    <w:rsid w:val="004A5671"/>
    <w:rsid w:val="004D71FF"/>
    <w:rsid w:val="00594A33"/>
    <w:rsid w:val="006547C8"/>
    <w:rsid w:val="007B3306"/>
    <w:rsid w:val="009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A86BC-B925-4C65-93B6-50288D60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A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7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4A3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94A33"/>
  </w:style>
  <w:style w:type="character" w:styleId="a5">
    <w:name w:val="Strong"/>
    <w:basedOn w:val="a0"/>
    <w:qFormat/>
    <w:rsid w:val="00594A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EF019-AE28-4029-8626-D3332C32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Поварёнков Владимир</cp:lastModifiedBy>
  <cp:revision>2</cp:revision>
  <dcterms:created xsi:type="dcterms:W3CDTF">2023-12-23T21:20:00Z</dcterms:created>
  <dcterms:modified xsi:type="dcterms:W3CDTF">2023-12-23T21:20:00Z</dcterms:modified>
</cp:coreProperties>
</file>